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023F7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077C6">
        <w:rPr>
          <w:rFonts w:ascii="Liberation Serif" w:eastAsia="Times New Roman" w:hAnsi="Liberation Serif" w:cs="Liberation Serif"/>
        </w:rPr>
        <w:t xml:space="preserve">ЭСК ПС 110/10 кВ </w:t>
      </w:r>
      <w:r w:rsidR="005B3D47">
        <w:rPr>
          <w:rFonts w:ascii="Liberation Serif" w:eastAsia="Times New Roman" w:hAnsi="Liberation Serif" w:cs="Liberation Serif"/>
        </w:rPr>
        <w:t>Бирюза, ВЛ 10 кВ ф. Молокозавод, литер 2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5D5785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5D5785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5D5785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5D5785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5D5785" w:rsidRDefault="005B3D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66:12:5216008:1</w:t>
            </w:r>
          </w:p>
        </w:tc>
        <w:tc>
          <w:tcPr>
            <w:tcW w:w="5210" w:type="dxa"/>
          </w:tcPr>
          <w:p w:rsidR="00310FEA" w:rsidRPr="005D5785" w:rsidRDefault="005B3D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Барабановский тракт</w:t>
            </w:r>
          </w:p>
        </w:tc>
      </w:tr>
      <w:tr w:rsidR="001B1D66" w:rsidTr="00310FEA">
        <w:tc>
          <w:tcPr>
            <w:tcW w:w="675" w:type="dxa"/>
          </w:tcPr>
          <w:p w:rsidR="001B1D66" w:rsidRPr="005D5785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66:12:5216008:4</w:t>
            </w:r>
          </w:p>
        </w:tc>
        <w:tc>
          <w:tcPr>
            <w:tcW w:w="5210" w:type="dxa"/>
          </w:tcPr>
          <w:p w:rsidR="001B1D66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у СТ "Нефтяник" примерно в 100м на юго-запад от границы МО "город Каменск-Уральский"</w:t>
            </w:r>
          </w:p>
        </w:tc>
      </w:tr>
      <w:tr w:rsidR="001B1D66" w:rsidTr="00310FEA">
        <w:tc>
          <w:tcPr>
            <w:tcW w:w="675" w:type="dxa"/>
          </w:tcPr>
          <w:p w:rsidR="001B1D66" w:rsidRPr="005D5785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66:12:5213008:65</w:t>
            </w:r>
          </w:p>
        </w:tc>
        <w:tc>
          <w:tcPr>
            <w:tcW w:w="5210" w:type="dxa"/>
          </w:tcPr>
          <w:p w:rsidR="001B1D66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СТ "Нефтяник", у Барабановского тракта, уч-к № 70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66:12:5213008:64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Свердловская обл., Каменский р-н, садоводческое товарищество "Нефтяник", по Барабановскому тракту, участок №68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66:12:5213008:66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'Нефтяник', у Барабановского тракта, уч-к №, дом 71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66:12:5213008:63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'Нефтяник', у Барабановского тракта, уч-к №, дом 68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66:12:5213004:84</w:t>
            </w:r>
          </w:p>
        </w:tc>
        <w:tc>
          <w:tcPr>
            <w:tcW w:w="5210" w:type="dxa"/>
          </w:tcPr>
          <w:p w:rsidR="00CA522A" w:rsidRPr="005D5785" w:rsidRDefault="00CD7838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'Надежда' МПМК-2, за 49 кварталом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66:12:5213004:17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'Надежда' МПМК-2, за 49 кварталом, уч-к №, дом 17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66:12:5213006:126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127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66:12:5213006:127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128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66:12:5213006:128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129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66:12:5213006:129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130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66:12:5213006:130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131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66:12:5213006:131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участок №132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66:12:5213006:132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133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66:12:5213006:133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134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66:12:5213006:134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135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66:12:5213006:136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137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66:12:5213006:137</w:t>
            </w:r>
          </w:p>
        </w:tc>
        <w:tc>
          <w:tcPr>
            <w:tcW w:w="5210" w:type="dxa"/>
          </w:tcPr>
          <w:p w:rsidR="00CA522A" w:rsidRPr="005D5785" w:rsidRDefault="00CD783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138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66:12:5213006:138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139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66:12:5213006:139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140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66:12:5213006:143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144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66:12:5213006:144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145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66:12:5213006:145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146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66:12:5213006:146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147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66:12:5213006:177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Свердловская область, г. Каменск-Уральский, садовое товарищество №96, участок № 148</w:t>
            </w:r>
          </w:p>
        </w:tc>
      </w:tr>
      <w:tr w:rsidR="00CA522A" w:rsidTr="00310FEA">
        <w:tc>
          <w:tcPr>
            <w:tcW w:w="675" w:type="dxa"/>
          </w:tcPr>
          <w:p w:rsidR="00CA522A" w:rsidRPr="005D5785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66:12:5213006:148</w:t>
            </w:r>
          </w:p>
        </w:tc>
        <w:tc>
          <w:tcPr>
            <w:tcW w:w="5210" w:type="dxa"/>
          </w:tcPr>
          <w:p w:rsidR="00CA522A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150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66:12:5213006:149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151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66:12:5213006:150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151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66:12:5213006:151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153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66:12:5213006:152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№154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66:12:5213006:153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155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66:12:5213006:154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№96 МПМК-2, за 49 кварталом, уч-к 156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66:12:5213009:85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ст. СТ "Швейник", у Барабановского тракта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66:12:5213009:9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уч-к 10а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66:12:5213009:8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участок №9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66:12:5213009:7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уч-к 8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66:12:5213009:6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ул. Основная часть, дом участок №7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66:12:5213009:5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участок №5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66:12:5213009:4</w:t>
            </w:r>
          </w:p>
        </w:tc>
        <w:tc>
          <w:tcPr>
            <w:tcW w:w="5210" w:type="dxa"/>
          </w:tcPr>
          <w:p w:rsidR="00392297" w:rsidRPr="005D5785" w:rsidRDefault="0039229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СТ "Швейник", у Барабановского тракта, ул. Основная часть, участок №4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66:12:5213009:3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участок №3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66:12:5213009:2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ул. Основная часть, дом участок №2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43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66:12:5213009:1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СТ "Швейник", у Барабановского тракта, ул. Основная часть, дом участок №1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66:12:5216009:54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Свердловская область, р-н Каменский, примерно в 2 км на север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45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66:12:5216009:4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2.0 км по направлению на север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66:12:5216011:1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66:12:5216011:2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п. Степной, примерно в 200 м. по направлению на северо-запад от ориентира п. Степной, расположенного за пределами участка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66:12:5216011:3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0.03 км по направлению на 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66:12:5216011:4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0.05 км по направлению на 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66:12:5216011:5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0.1 км по направлению на 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66:12:5216011:7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0.2 км по направлению на юго-запад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66:12:5216011:8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0.3 км по направлению на юго-запад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66:12:5216011:9</w:t>
            </w:r>
          </w:p>
        </w:tc>
        <w:tc>
          <w:tcPr>
            <w:tcW w:w="5210" w:type="dxa"/>
          </w:tcPr>
          <w:p w:rsidR="00392297" w:rsidRPr="005D5785" w:rsidRDefault="00627B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0.5 км по направлению на юго-запад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66:12:5216011:10</w:t>
            </w:r>
          </w:p>
        </w:tc>
        <w:tc>
          <w:tcPr>
            <w:tcW w:w="5210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0.65 км по направлению на юго-запад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66:12:5216011:10</w:t>
            </w:r>
          </w:p>
        </w:tc>
        <w:tc>
          <w:tcPr>
            <w:tcW w:w="5210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0.65 км по направлению на юго-запад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66:12:0000000:150</w:t>
            </w:r>
          </w:p>
        </w:tc>
        <w:tc>
          <w:tcPr>
            <w:tcW w:w="5210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примерно в 1.7 км по направлению на северо-запад от п. Степной</w:t>
            </w:r>
          </w:p>
        </w:tc>
      </w:tr>
      <w:tr w:rsidR="00392297" w:rsidTr="00310FEA">
        <w:tc>
          <w:tcPr>
            <w:tcW w:w="675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392297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</w:t>
            </w:r>
          </w:p>
        </w:tc>
      </w:tr>
      <w:tr w:rsidR="005D5785" w:rsidTr="00310FEA">
        <w:tc>
          <w:tcPr>
            <w:tcW w:w="675" w:type="dxa"/>
          </w:tcPr>
          <w:p w:rsidR="005D5785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5D5785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66:12:0000000:40</w:t>
            </w:r>
          </w:p>
        </w:tc>
        <w:tc>
          <w:tcPr>
            <w:tcW w:w="5210" w:type="dxa"/>
          </w:tcPr>
          <w:p w:rsidR="005D5785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hAnsi="Liberation Serif"/>
                <w:sz w:val="22"/>
                <w:szCs w:val="22"/>
              </w:rPr>
              <w:t>обл. Свердловская, р-н Каменский, Автодорога Каменск-Уральский-с.Барабановское-п.Усть-Багаряк</w:t>
            </w:r>
          </w:p>
        </w:tc>
      </w:tr>
      <w:tr w:rsidR="005D5785" w:rsidTr="00310FEA">
        <w:tc>
          <w:tcPr>
            <w:tcW w:w="675" w:type="dxa"/>
          </w:tcPr>
          <w:p w:rsidR="005D5785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5D5785" w:rsidRPr="005D5785" w:rsidRDefault="005D578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66:12:0000000:52</w:t>
            </w:r>
          </w:p>
        </w:tc>
        <w:tc>
          <w:tcPr>
            <w:tcW w:w="5210" w:type="dxa"/>
          </w:tcPr>
          <w:p w:rsidR="005D5785" w:rsidRPr="005D5785" w:rsidRDefault="005D5785" w:rsidP="005D5785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 w:rsidRPr="005D5785">
              <w:rPr>
                <w:rFonts w:ascii="Liberation Serif" w:eastAsia="Times New Roman" w:hAnsi="Liberation Serif"/>
                <w:sz w:val="22"/>
                <w:szCs w:val="22"/>
              </w:rPr>
              <w:t>обл. Свердловская, р-н Каменский, автодорога Южный обход г.Каменск-Уральский</w:t>
            </w:r>
          </w:p>
        </w:tc>
      </w:tr>
    </w:tbl>
    <w:p w:rsidR="005B3D47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610D80">
        <w:rPr>
          <w:rFonts w:ascii="Liberation Serif" w:eastAsia="Times New Roman" w:hAnsi="Liberation Serif" w:cs="Liberation Serif"/>
        </w:rPr>
        <w:t xml:space="preserve"> </w:t>
      </w:r>
      <w:r w:rsidR="005D5785">
        <w:rPr>
          <w:rFonts w:ascii="Liberation Serif" w:eastAsia="Times New Roman" w:hAnsi="Liberation Serif" w:cs="Liberation Serif"/>
        </w:rPr>
        <w:t>66:12:5216008, 66:12:5213004, 66:12:5213003, 66:12:5213009, 66:12:5216009, 66:12:5216011.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51B" w:rsidRDefault="0066151B">
      <w:r>
        <w:separator/>
      </w:r>
    </w:p>
  </w:endnote>
  <w:endnote w:type="continuationSeparator" w:id="1">
    <w:p w:rsidR="0066151B" w:rsidRDefault="00661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51B" w:rsidRDefault="0066151B">
      <w:r>
        <w:separator/>
      </w:r>
    </w:p>
  </w:footnote>
  <w:footnote w:type="continuationSeparator" w:id="1">
    <w:p w:rsidR="0066151B" w:rsidRDefault="006615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A91DB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A91DB9">
        <w:pPr>
          <w:pStyle w:val="a6"/>
          <w:jc w:val="center"/>
        </w:pPr>
        <w:fldSimple w:instr=" PAGE   \* MERGEFORMAT ">
          <w:r w:rsidR="00F023F7">
            <w:rPr>
              <w:noProof/>
            </w:rPr>
            <w:t>4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2297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3D47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785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27B8A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151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4050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DB9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D7838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869B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3F7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2020-07-02T04:19:00Z</cp:lastPrinted>
  <dcterms:created xsi:type="dcterms:W3CDTF">2020-07-02T10:52:00Z</dcterms:created>
  <dcterms:modified xsi:type="dcterms:W3CDTF">2020-07-02T10:52:00Z</dcterms:modified>
</cp:coreProperties>
</file>